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7A" w:rsidRPr="00E53AC3" w:rsidRDefault="00E53AC3" w:rsidP="00E53AC3">
      <w:pPr>
        <w:jc w:val="center"/>
        <w:rPr>
          <w:rFonts w:ascii="Arial" w:hAnsi="Arial" w:cs="Arial"/>
          <w:b/>
          <w:sz w:val="24"/>
          <w:szCs w:val="24"/>
        </w:rPr>
      </w:pPr>
      <w:r w:rsidRPr="00E53AC3">
        <w:rPr>
          <w:rFonts w:ascii="Arial" w:hAnsi="Arial" w:cs="Arial"/>
          <w:b/>
          <w:sz w:val="24"/>
          <w:szCs w:val="24"/>
        </w:rPr>
        <w:t>IMPORTAÇÃO</w:t>
      </w:r>
      <w:r w:rsidR="00852FC9">
        <w:rPr>
          <w:rFonts w:ascii="Arial" w:hAnsi="Arial" w:cs="Arial"/>
          <w:b/>
          <w:sz w:val="24"/>
          <w:szCs w:val="24"/>
        </w:rPr>
        <w:t>: INFORMAÇÕES AUXILIARES.</w:t>
      </w:r>
      <w:bookmarkStart w:id="0" w:name="_GoBack"/>
      <w:bookmarkEnd w:id="0"/>
    </w:p>
    <w:p w:rsidR="00E53AC3" w:rsidRDefault="00E53AC3" w:rsidP="00E53AC3">
      <w:pPr>
        <w:jc w:val="center"/>
        <w:rPr>
          <w:rFonts w:ascii="Arial" w:hAnsi="Arial" w:cs="Arial"/>
          <w:b/>
          <w:sz w:val="24"/>
          <w:szCs w:val="24"/>
        </w:rPr>
      </w:pPr>
      <w:r w:rsidRPr="00E53AC3">
        <w:rPr>
          <w:rFonts w:ascii="Arial" w:hAnsi="Arial" w:cs="Arial"/>
          <w:b/>
          <w:sz w:val="24"/>
          <w:szCs w:val="24"/>
        </w:rPr>
        <w:t>INFORMAÇÕES QUE DEVEM CONSTAR NA PROFORMA INVOICE</w:t>
      </w:r>
    </w:p>
    <w:p w:rsidR="00E53AC3" w:rsidRPr="00BE51B0" w:rsidRDefault="00E53AC3" w:rsidP="00E53AC3">
      <w:pPr>
        <w:pStyle w:val="PargrafodaLista"/>
        <w:numPr>
          <w:ilvl w:val="0"/>
          <w:numId w:val="1"/>
        </w:numPr>
        <w:jc w:val="both"/>
        <w:rPr>
          <w:rFonts w:ascii="Arial" w:hAnsi="Arial" w:cs="Arial"/>
          <w:b/>
          <w:sz w:val="24"/>
          <w:szCs w:val="24"/>
        </w:rPr>
      </w:pPr>
      <w:r w:rsidRPr="00BE51B0">
        <w:rPr>
          <w:rFonts w:ascii="Arial" w:hAnsi="Arial" w:cs="Arial"/>
          <w:b/>
          <w:sz w:val="24"/>
          <w:szCs w:val="24"/>
        </w:rPr>
        <w:t>DO EXPORTADOR:</w:t>
      </w:r>
    </w:p>
    <w:p w:rsidR="00E53AC3" w:rsidRDefault="00E53AC3" w:rsidP="00E53AC3">
      <w:pPr>
        <w:pStyle w:val="PargrafodaLista"/>
        <w:jc w:val="both"/>
        <w:rPr>
          <w:rFonts w:ascii="Arial" w:hAnsi="Arial" w:cs="Arial"/>
          <w:sz w:val="24"/>
          <w:szCs w:val="24"/>
        </w:rPr>
      </w:pPr>
      <w:r>
        <w:rPr>
          <w:rFonts w:ascii="Arial" w:hAnsi="Arial" w:cs="Arial"/>
          <w:sz w:val="24"/>
          <w:szCs w:val="24"/>
        </w:rPr>
        <w:t xml:space="preserve">- </w:t>
      </w:r>
      <w:r w:rsidRPr="00483099">
        <w:rPr>
          <w:rFonts w:ascii="Arial" w:hAnsi="Arial" w:cs="Arial"/>
          <w:b/>
          <w:sz w:val="24"/>
          <w:szCs w:val="24"/>
        </w:rPr>
        <w:t>Endereço completo:</w:t>
      </w:r>
      <w:r>
        <w:rPr>
          <w:rFonts w:ascii="Arial" w:hAnsi="Arial" w:cs="Arial"/>
          <w:sz w:val="24"/>
          <w:szCs w:val="24"/>
        </w:rPr>
        <w:t xml:space="preserve"> rua, número, bairro, fax, telefone, e-mail, cidade, país, etc.</w:t>
      </w:r>
    </w:p>
    <w:p w:rsidR="00483099" w:rsidRDefault="00E53AC3" w:rsidP="00483099">
      <w:pPr>
        <w:pStyle w:val="PargrafodaLista"/>
        <w:jc w:val="both"/>
        <w:rPr>
          <w:rFonts w:ascii="Arial" w:hAnsi="Arial" w:cs="Arial"/>
          <w:sz w:val="24"/>
          <w:szCs w:val="24"/>
        </w:rPr>
      </w:pPr>
      <w:r>
        <w:rPr>
          <w:rFonts w:ascii="Arial" w:hAnsi="Arial" w:cs="Arial"/>
          <w:sz w:val="24"/>
          <w:szCs w:val="24"/>
        </w:rPr>
        <w:t xml:space="preserve">- </w:t>
      </w:r>
      <w:r w:rsidRPr="00483099">
        <w:rPr>
          <w:rFonts w:ascii="Arial" w:hAnsi="Arial" w:cs="Arial"/>
          <w:b/>
          <w:sz w:val="24"/>
          <w:szCs w:val="24"/>
        </w:rPr>
        <w:t>Dados Bancários do Exportador</w:t>
      </w:r>
      <w:r w:rsidR="00483099">
        <w:rPr>
          <w:rFonts w:ascii="Arial" w:hAnsi="Arial" w:cs="Arial"/>
          <w:sz w:val="24"/>
          <w:szCs w:val="24"/>
        </w:rPr>
        <w:t>: nome do banco, agência,</w:t>
      </w:r>
      <w:r>
        <w:rPr>
          <w:rFonts w:ascii="Arial" w:hAnsi="Arial" w:cs="Arial"/>
          <w:sz w:val="24"/>
          <w:szCs w:val="24"/>
        </w:rPr>
        <w:t xml:space="preserve"> </w:t>
      </w:r>
      <w:r w:rsidR="00483099">
        <w:rPr>
          <w:rFonts w:ascii="Arial" w:hAnsi="Arial" w:cs="Arial"/>
          <w:sz w:val="24"/>
          <w:szCs w:val="24"/>
        </w:rPr>
        <w:t>C</w:t>
      </w:r>
      <w:r>
        <w:rPr>
          <w:rFonts w:ascii="Arial" w:hAnsi="Arial" w:cs="Arial"/>
          <w:sz w:val="24"/>
          <w:szCs w:val="24"/>
        </w:rPr>
        <w:t>/</w:t>
      </w:r>
      <w:r w:rsidR="00483099">
        <w:rPr>
          <w:rFonts w:ascii="Arial" w:hAnsi="Arial" w:cs="Arial"/>
          <w:sz w:val="24"/>
          <w:szCs w:val="24"/>
        </w:rPr>
        <w:t>C</w:t>
      </w:r>
      <w:r>
        <w:rPr>
          <w:rFonts w:ascii="Arial" w:hAnsi="Arial" w:cs="Arial"/>
          <w:sz w:val="24"/>
          <w:szCs w:val="24"/>
        </w:rPr>
        <w:t>, endereço completo da localização do banco, etc.</w:t>
      </w:r>
    </w:p>
    <w:p w:rsidR="00483099" w:rsidRPr="00483099" w:rsidRDefault="000B6DB3" w:rsidP="00483099">
      <w:pPr>
        <w:pStyle w:val="PargrafodaLista"/>
        <w:jc w:val="both"/>
        <w:rPr>
          <w:rFonts w:ascii="Arial" w:hAnsi="Arial" w:cs="Arial"/>
          <w:sz w:val="24"/>
          <w:szCs w:val="24"/>
        </w:rPr>
      </w:pPr>
      <w:r w:rsidRPr="000B6DB3">
        <w:rPr>
          <w:rFonts w:ascii="Arial" w:hAnsi="Arial" w:cs="Arial"/>
          <w:b/>
          <w:sz w:val="24"/>
          <w:szCs w:val="24"/>
        </w:rPr>
        <w:t>Em casos de solicitação de serviço</w:t>
      </w:r>
      <w:r>
        <w:rPr>
          <w:rFonts w:ascii="Arial" w:hAnsi="Arial" w:cs="Arial"/>
          <w:sz w:val="24"/>
          <w:szCs w:val="24"/>
        </w:rPr>
        <w:t>, a partir de 13 de maio de 2016 a informação do NIF/VAT/TIF ou TAX NUMBER</w:t>
      </w:r>
      <w:r w:rsidR="00483099">
        <w:rPr>
          <w:rFonts w:ascii="Arial" w:hAnsi="Arial" w:cs="Arial"/>
          <w:sz w:val="24"/>
          <w:szCs w:val="24"/>
        </w:rPr>
        <w:t xml:space="preserve">, </w:t>
      </w:r>
      <w:r>
        <w:rPr>
          <w:rFonts w:ascii="Arial" w:hAnsi="Arial" w:cs="Arial"/>
          <w:sz w:val="24"/>
          <w:szCs w:val="24"/>
        </w:rPr>
        <w:t xml:space="preserve">é </w:t>
      </w:r>
      <w:r w:rsidRPr="000B6DB3">
        <w:rPr>
          <w:rFonts w:ascii="Arial" w:hAnsi="Arial" w:cs="Arial"/>
          <w:b/>
          <w:sz w:val="24"/>
          <w:szCs w:val="24"/>
        </w:rPr>
        <w:t>obrigatório</w:t>
      </w:r>
      <w:r>
        <w:rPr>
          <w:rFonts w:ascii="Arial" w:hAnsi="Arial" w:cs="Arial"/>
          <w:sz w:val="24"/>
          <w:szCs w:val="24"/>
        </w:rPr>
        <w:t xml:space="preserve"> para o lançamento no SISCOSERV. </w:t>
      </w:r>
      <w:r w:rsidR="00483099">
        <w:rPr>
          <w:rFonts w:ascii="Arial" w:hAnsi="Arial" w:cs="Arial"/>
          <w:sz w:val="24"/>
          <w:szCs w:val="24"/>
        </w:rPr>
        <w:t xml:space="preserve"> </w:t>
      </w:r>
    </w:p>
    <w:p w:rsidR="00E53AC3" w:rsidRDefault="00E53AC3" w:rsidP="00E53AC3">
      <w:pPr>
        <w:pStyle w:val="PargrafodaLista"/>
        <w:jc w:val="both"/>
        <w:rPr>
          <w:rFonts w:ascii="Arial" w:hAnsi="Arial" w:cs="Arial"/>
          <w:sz w:val="24"/>
          <w:szCs w:val="24"/>
        </w:rPr>
      </w:pPr>
    </w:p>
    <w:p w:rsidR="00E53AC3" w:rsidRPr="00BE51B0" w:rsidRDefault="00E53AC3" w:rsidP="00E53AC3">
      <w:pPr>
        <w:pStyle w:val="PargrafodaLista"/>
        <w:numPr>
          <w:ilvl w:val="0"/>
          <w:numId w:val="1"/>
        </w:numPr>
        <w:jc w:val="both"/>
        <w:rPr>
          <w:rFonts w:ascii="Arial" w:hAnsi="Arial" w:cs="Arial"/>
          <w:b/>
          <w:sz w:val="24"/>
          <w:szCs w:val="24"/>
        </w:rPr>
      </w:pPr>
      <w:r w:rsidRPr="00BE51B0">
        <w:rPr>
          <w:rFonts w:ascii="Arial" w:hAnsi="Arial" w:cs="Arial"/>
          <w:b/>
          <w:sz w:val="24"/>
          <w:szCs w:val="24"/>
        </w:rPr>
        <w:t>DO PRODUTO:</w:t>
      </w:r>
    </w:p>
    <w:p w:rsidR="00E53AC3" w:rsidRDefault="00E53AC3" w:rsidP="00E53AC3">
      <w:pPr>
        <w:pStyle w:val="PargrafodaLista"/>
        <w:jc w:val="both"/>
        <w:rPr>
          <w:rFonts w:ascii="Arial" w:hAnsi="Arial" w:cs="Arial"/>
          <w:sz w:val="24"/>
          <w:szCs w:val="24"/>
        </w:rPr>
      </w:pPr>
      <w:r>
        <w:rPr>
          <w:rFonts w:ascii="Arial" w:hAnsi="Arial" w:cs="Arial"/>
          <w:sz w:val="24"/>
          <w:szCs w:val="24"/>
        </w:rPr>
        <w:t>- Descrição detalhada dos produtos (item a item);</w:t>
      </w:r>
    </w:p>
    <w:p w:rsidR="00E53AC3" w:rsidRDefault="00E53AC3" w:rsidP="00E53AC3">
      <w:pPr>
        <w:pStyle w:val="PargrafodaLista"/>
        <w:jc w:val="both"/>
        <w:rPr>
          <w:rFonts w:ascii="Arial" w:hAnsi="Arial" w:cs="Arial"/>
          <w:sz w:val="24"/>
          <w:szCs w:val="24"/>
        </w:rPr>
      </w:pPr>
      <w:r>
        <w:rPr>
          <w:rFonts w:ascii="Arial" w:hAnsi="Arial" w:cs="Arial"/>
          <w:sz w:val="24"/>
          <w:szCs w:val="24"/>
        </w:rPr>
        <w:t>- Qualidade dos produtos (item a item);</w:t>
      </w:r>
    </w:p>
    <w:p w:rsidR="00E53AC3" w:rsidRDefault="00E53AC3" w:rsidP="00E53AC3">
      <w:pPr>
        <w:pStyle w:val="PargrafodaLista"/>
        <w:jc w:val="both"/>
        <w:rPr>
          <w:rFonts w:ascii="Arial" w:hAnsi="Arial" w:cs="Arial"/>
          <w:sz w:val="24"/>
          <w:szCs w:val="24"/>
        </w:rPr>
      </w:pPr>
      <w:r>
        <w:rPr>
          <w:rFonts w:ascii="Arial" w:hAnsi="Arial" w:cs="Arial"/>
          <w:sz w:val="24"/>
          <w:szCs w:val="24"/>
        </w:rPr>
        <w:t>-Preço unitário e total dos produtos (item a item) e sua respectiva moeda;</w:t>
      </w:r>
    </w:p>
    <w:p w:rsidR="00E53AC3" w:rsidRDefault="00E53AC3" w:rsidP="00E53AC3">
      <w:pPr>
        <w:pStyle w:val="PargrafodaLista"/>
        <w:jc w:val="both"/>
        <w:rPr>
          <w:rFonts w:ascii="Arial" w:hAnsi="Arial" w:cs="Arial"/>
          <w:sz w:val="24"/>
          <w:szCs w:val="24"/>
        </w:rPr>
      </w:pPr>
      <w:r>
        <w:rPr>
          <w:rFonts w:ascii="Arial" w:hAnsi="Arial" w:cs="Arial"/>
          <w:sz w:val="24"/>
          <w:szCs w:val="24"/>
        </w:rPr>
        <w:t>- Identificação: Peso bruto, dimensões do volume, tipo, embalagem, etc.</w:t>
      </w:r>
    </w:p>
    <w:p w:rsidR="00E53AC3" w:rsidRDefault="00E53AC3" w:rsidP="00E53AC3">
      <w:pPr>
        <w:pStyle w:val="PargrafodaLista"/>
        <w:jc w:val="both"/>
        <w:rPr>
          <w:rFonts w:ascii="Arial" w:hAnsi="Arial" w:cs="Arial"/>
          <w:sz w:val="24"/>
          <w:szCs w:val="24"/>
        </w:rPr>
      </w:pPr>
      <w:r>
        <w:rPr>
          <w:rFonts w:ascii="Arial" w:hAnsi="Arial" w:cs="Arial"/>
          <w:sz w:val="24"/>
          <w:szCs w:val="24"/>
        </w:rPr>
        <w:t>- País de origem dos produtos;</w:t>
      </w:r>
    </w:p>
    <w:p w:rsidR="00E53AC3" w:rsidRDefault="00E53AC3" w:rsidP="00E53AC3">
      <w:pPr>
        <w:pStyle w:val="PargrafodaLista"/>
        <w:jc w:val="both"/>
        <w:rPr>
          <w:rFonts w:ascii="Arial" w:hAnsi="Arial" w:cs="Arial"/>
          <w:sz w:val="24"/>
          <w:szCs w:val="24"/>
        </w:rPr>
      </w:pPr>
      <w:r>
        <w:rPr>
          <w:rFonts w:ascii="Arial" w:hAnsi="Arial" w:cs="Arial"/>
          <w:sz w:val="24"/>
          <w:szCs w:val="24"/>
        </w:rPr>
        <w:t>- Fabricante dos produtos;</w:t>
      </w:r>
    </w:p>
    <w:p w:rsidR="00E53AC3" w:rsidRPr="00BE51B0" w:rsidRDefault="00E53AC3" w:rsidP="00E53AC3">
      <w:pPr>
        <w:pStyle w:val="PargrafodaLista"/>
        <w:jc w:val="both"/>
        <w:rPr>
          <w:rFonts w:ascii="Arial" w:hAnsi="Arial" w:cs="Arial"/>
          <w:b/>
          <w:sz w:val="24"/>
          <w:szCs w:val="24"/>
        </w:rPr>
      </w:pPr>
    </w:p>
    <w:p w:rsidR="00E53AC3" w:rsidRPr="00BE51B0" w:rsidRDefault="00E53AC3" w:rsidP="00E53AC3">
      <w:pPr>
        <w:pStyle w:val="PargrafodaLista"/>
        <w:numPr>
          <w:ilvl w:val="0"/>
          <w:numId w:val="1"/>
        </w:numPr>
        <w:jc w:val="both"/>
        <w:rPr>
          <w:rFonts w:ascii="Arial" w:hAnsi="Arial" w:cs="Arial"/>
          <w:b/>
          <w:sz w:val="24"/>
          <w:szCs w:val="24"/>
        </w:rPr>
      </w:pPr>
      <w:r w:rsidRPr="00BE51B0">
        <w:rPr>
          <w:rFonts w:ascii="Arial" w:hAnsi="Arial" w:cs="Arial"/>
          <w:b/>
          <w:sz w:val="24"/>
          <w:szCs w:val="24"/>
        </w:rPr>
        <w:t>TRANSPORTE:</w:t>
      </w:r>
    </w:p>
    <w:p w:rsidR="00E53AC3" w:rsidRDefault="00E53AC3" w:rsidP="00E53AC3">
      <w:pPr>
        <w:pStyle w:val="PargrafodaLista"/>
        <w:jc w:val="both"/>
        <w:rPr>
          <w:rFonts w:ascii="Arial" w:hAnsi="Arial" w:cs="Arial"/>
          <w:sz w:val="24"/>
          <w:szCs w:val="24"/>
        </w:rPr>
      </w:pPr>
      <w:r>
        <w:rPr>
          <w:rFonts w:ascii="Arial" w:hAnsi="Arial" w:cs="Arial"/>
          <w:sz w:val="24"/>
          <w:szCs w:val="24"/>
        </w:rPr>
        <w:t>– Local de embarque dos produtos (nome do Aeroporto ou Porto, cidade, país);</w:t>
      </w:r>
    </w:p>
    <w:p w:rsidR="00E53AC3" w:rsidRDefault="00E53AC3" w:rsidP="00E53AC3">
      <w:pPr>
        <w:pStyle w:val="PargrafodaLista"/>
        <w:jc w:val="both"/>
        <w:rPr>
          <w:rFonts w:ascii="Arial" w:hAnsi="Arial" w:cs="Arial"/>
          <w:sz w:val="24"/>
          <w:szCs w:val="24"/>
        </w:rPr>
      </w:pPr>
      <w:r>
        <w:rPr>
          <w:rFonts w:ascii="Arial" w:hAnsi="Arial" w:cs="Arial"/>
          <w:sz w:val="24"/>
          <w:szCs w:val="24"/>
        </w:rPr>
        <w:t>- Destino (Aeroporto ou porto destino – cidade, país – atualmente é Curitiba – Aeroporto Afonso Pena);</w:t>
      </w:r>
    </w:p>
    <w:p w:rsidR="00E53AC3" w:rsidRDefault="00E53AC3" w:rsidP="00E53AC3">
      <w:pPr>
        <w:pStyle w:val="PargrafodaLista"/>
        <w:jc w:val="both"/>
        <w:rPr>
          <w:rFonts w:ascii="Arial" w:hAnsi="Arial" w:cs="Arial"/>
          <w:sz w:val="24"/>
          <w:szCs w:val="24"/>
        </w:rPr>
      </w:pPr>
    </w:p>
    <w:p w:rsidR="00E53AC3" w:rsidRPr="00BE51B0" w:rsidRDefault="00E53AC3" w:rsidP="00E53AC3">
      <w:pPr>
        <w:pStyle w:val="PargrafodaLista"/>
        <w:numPr>
          <w:ilvl w:val="0"/>
          <w:numId w:val="1"/>
        </w:numPr>
        <w:jc w:val="both"/>
        <w:rPr>
          <w:rFonts w:ascii="Arial" w:hAnsi="Arial" w:cs="Arial"/>
          <w:b/>
          <w:sz w:val="24"/>
          <w:szCs w:val="24"/>
        </w:rPr>
      </w:pPr>
      <w:r w:rsidRPr="00BE51B0">
        <w:rPr>
          <w:rFonts w:ascii="Arial" w:hAnsi="Arial" w:cs="Arial"/>
          <w:b/>
          <w:sz w:val="24"/>
          <w:szCs w:val="24"/>
        </w:rPr>
        <w:t>MODALIDADE DE PAGAMENTO:</w:t>
      </w:r>
    </w:p>
    <w:p w:rsidR="00E53AC3" w:rsidRDefault="00E53AC3" w:rsidP="00E53AC3">
      <w:pPr>
        <w:pStyle w:val="PargrafodaLista"/>
        <w:jc w:val="both"/>
        <w:rPr>
          <w:rFonts w:ascii="Arial" w:hAnsi="Arial" w:cs="Arial"/>
          <w:sz w:val="24"/>
          <w:szCs w:val="24"/>
        </w:rPr>
      </w:pPr>
      <w:r>
        <w:rPr>
          <w:rFonts w:ascii="Arial" w:hAnsi="Arial" w:cs="Arial"/>
          <w:sz w:val="24"/>
          <w:szCs w:val="24"/>
        </w:rPr>
        <w:t xml:space="preserve">– (com </w:t>
      </w:r>
      <w:r w:rsidR="000B6DB3">
        <w:rPr>
          <w:rFonts w:ascii="Arial" w:hAnsi="Arial" w:cs="Arial"/>
          <w:sz w:val="24"/>
          <w:szCs w:val="24"/>
        </w:rPr>
        <w:t>exceção do pagamento antecipado</w:t>
      </w:r>
      <w:r>
        <w:rPr>
          <w:rFonts w:ascii="Arial" w:hAnsi="Arial" w:cs="Arial"/>
          <w:sz w:val="24"/>
          <w:szCs w:val="24"/>
        </w:rPr>
        <w:t>);</w:t>
      </w:r>
    </w:p>
    <w:p w:rsidR="005D6C78" w:rsidRDefault="005D6C78" w:rsidP="00E53AC3">
      <w:pPr>
        <w:pStyle w:val="PargrafodaLista"/>
        <w:jc w:val="both"/>
        <w:rPr>
          <w:rFonts w:ascii="Arial" w:hAnsi="Arial" w:cs="Arial"/>
          <w:sz w:val="24"/>
          <w:szCs w:val="24"/>
        </w:rPr>
      </w:pPr>
    </w:p>
    <w:p w:rsidR="00E53AC3" w:rsidRDefault="00E53AC3" w:rsidP="00E53AC3">
      <w:pPr>
        <w:pStyle w:val="PargrafodaLista"/>
        <w:jc w:val="both"/>
        <w:rPr>
          <w:rFonts w:ascii="Arial" w:hAnsi="Arial" w:cs="Arial"/>
          <w:sz w:val="24"/>
          <w:szCs w:val="24"/>
        </w:rPr>
      </w:pPr>
    </w:p>
    <w:p w:rsidR="00E53AC3" w:rsidRPr="00BE51B0" w:rsidRDefault="00E53AC3" w:rsidP="00E53AC3">
      <w:pPr>
        <w:pStyle w:val="PargrafodaLista"/>
        <w:numPr>
          <w:ilvl w:val="0"/>
          <w:numId w:val="1"/>
        </w:numPr>
        <w:jc w:val="both"/>
        <w:rPr>
          <w:rFonts w:ascii="Arial" w:hAnsi="Arial" w:cs="Arial"/>
          <w:b/>
          <w:sz w:val="24"/>
          <w:szCs w:val="24"/>
        </w:rPr>
      </w:pPr>
      <w:r w:rsidRPr="00BE51B0">
        <w:rPr>
          <w:rFonts w:ascii="Arial" w:hAnsi="Arial" w:cs="Arial"/>
          <w:b/>
          <w:sz w:val="24"/>
          <w:szCs w:val="24"/>
        </w:rPr>
        <w:t>DOS PRAZOS:</w:t>
      </w:r>
    </w:p>
    <w:p w:rsidR="00E53AC3" w:rsidRDefault="00E53AC3" w:rsidP="00E53AC3">
      <w:pPr>
        <w:pStyle w:val="PargrafodaLista"/>
        <w:jc w:val="both"/>
        <w:rPr>
          <w:rFonts w:ascii="Arial" w:hAnsi="Arial" w:cs="Arial"/>
          <w:sz w:val="24"/>
          <w:szCs w:val="24"/>
        </w:rPr>
      </w:pPr>
      <w:r>
        <w:rPr>
          <w:rFonts w:ascii="Arial" w:hAnsi="Arial" w:cs="Arial"/>
          <w:sz w:val="24"/>
          <w:szCs w:val="24"/>
        </w:rPr>
        <w:t>- Data atualizada na Proforma;</w:t>
      </w:r>
    </w:p>
    <w:p w:rsidR="00E53AC3" w:rsidRDefault="00E53AC3" w:rsidP="00E53AC3">
      <w:pPr>
        <w:pStyle w:val="PargrafodaLista"/>
        <w:jc w:val="both"/>
        <w:rPr>
          <w:rFonts w:ascii="Arial" w:hAnsi="Arial" w:cs="Arial"/>
          <w:sz w:val="24"/>
          <w:szCs w:val="24"/>
        </w:rPr>
      </w:pPr>
      <w:r>
        <w:rPr>
          <w:rFonts w:ascii="Arial" w:hAnsi="Arial" w:cs="Arial"/>
          <w:sz w:val="24"/>
          <w:szCs w:val="24"/>
        </w:rPr>
        <w:t>- Prazo de entrega/embarque dos produtos;</w:t>
      </w:r>
    </w:p>
    <w:p w:rsidR="00E53AC3" w:rsidRDefault="00E53AC3" w:rsidP="00E53AC3">
      <w:pPr>
        <w:pStyle w:val="PargrafodaLista"/>
        <w:jc w:val="both"/>
        <w:rPr>
          <w:rFonts w:ascii="Arial" w:hAnsi="Arial" w:cs="Arial"/>
          <w:sz w:val="24"/>
          <w:szCs w:val="24"/>
        </w:rPr>
      </w:pPr>
      <w:r>
        <w:rPr>
          <w:rFonts w:ascii="Arial" w:hAnsi="Arial" w:cs="Arial"/>
          <w:sz w:val="24"/>
          <w:szCs w:val="24"/>
        </w:rPr>
        <w:t xml:space="preserve">- Prazo de validade da Proforma </w:t>
      </w:r>
      <w:proofErr w:type="spellStart"/>
      <w:r>
        <w:rPr>
          <w:rFonts w:ascii="Arial" w:hAnsi="Arial" w:cs="Arial"/>
          <w:sz w:val="24"/>
          <w:szCs w:val="24"/>
        </w:rPr>
        <w:t>invoice</w:t>
      </w:r>
      <w:proofErr w:type="spellEnd"/>
      <w:r>
        <w:rPr>
          <w:rFonts w:ascii="Arial" w:hAnsi="Arial" w:cs="Arial"/>
          <w:sz w:val="24"/>
          <w:szCs w:val="24"/>
        </w:rPr>
        <w:t xml:space="preserve"> (</w:t>
      </w:r>
      <w:r w:rsidR="008A2A12">
        <w:rPr>
          <w:rFonts w:ascii="Arial" w:hAnsi="Arial" w:cs="Arial"/>
          <w:sz w:val="24"/>
          <w:szCs w:val="24"/>
        </w:rPr>
        <w:t>constar + ou -, 90 dias da data de emissão – tempo para os trâmites internos</w:t>
      </w:r>
      <w:r>
        <w:rPr>
          <w:rFonts w:ascii="Arial" w:hAnsi="Arial" w:cs="Arial"/>
          <w:sz w:val="24"/>
          <w:szCs w:val="24"/>
        </w:rPr>
        <w:t>)</w:t>
      </w:r>
      <w:r w:rsidR="008A2A12">
        <w:rPr>
          <w:rFonts w:ascii="Arial" w:hAnsi="Arial" w:cs="Arial"/>
          <w:sz w:val="24"/>
          <w:szCs w:val="24"/>
        </w:rPr>
        <w:t>;</w:t>
      </w:r>
    </w:p>
    <w:p w:rsidR="008A2A12" w:rsidRDefault="008A2A12" w:rsidP="00E53AC3">
      <w:pPr>
        <w:pStyle w:val="PargrafodaLista"/>
        <w:jc w:val="both"/>
        <w:rPr>
          <w:rFonts w:ascii="Arial" w:hAnsi="Arial" w:cs="Arial"/>
          <w:sz w:val="24"/>
          <w:szCs w:val="24"/>
        </w:rPr>
      </w:pPr>
      <w:r>
        <w:rPr>
          <w:rFonts w:ascii="Arial" w:hAnsi="Arial" w:cs="Arial"/>
          <w:sz w:val="24"/>
          <w:szCs w:val="24"/>
        </w:rPr>
        <w:t>- Prazo de garanti</w:t>
      </w:r>
      <w:r w:rsidR="000B6DB3">
        <w:rPr>
          <w:rFonts w:ascii="Arial" w:hAnsi="Arial" w:cs="Arial"/>
          <w:sz w:val="24"/>
          <w:szCs w:val="24"/>
        </w:rPr>
        <w:t>a</w:t>
      </w:r>
      <w:r>
        <w:rPr>
          <w:rFonts w:ascii="Arial" w:hAnsi="Arial" w:cs="Arial"/>
          <w:sz w:val="24"/>
          <w:szCs w:val="24"/>
        </w:rPr>
        <w:t xml:space="preserve"> dos produtos;</w:t>
      </w:r>
    </w:p>
    <w:p w:rsidR="008A2A12" w:rsidRDefault="008A2A12" w:rsidP="00E53AC3">
      <w:pPr>
        <w:pStyle w:val="PargrafodaLista"/>
        <w:jc w:val="both"/>
        <w:rPr>
          <w:rFonts w:ascii="Arial" w:hAnsi="Arial" w:cs="Arial"/>
          <w:sz w:val="24"/>
          <w:szCs w:val="24"/>
        </w:rPr>
      </w:pPr>
    </w:p>
    <w:p w:rsidR="008A2A12" w:rsidRPr="00BE51B0" w:rsidRDefault="008A2A12" w:rsidP="008A2A12">
      <w:pPr>
        <w:pStyle w:val="PargrafodaLista"/>
        <w:numPr>
          <w:ilvl w:val="0"/>
          <w:numId w:val="1"/>
        </w:numPr>
        <w:jc w:val="both"/>
        <w:rPr>
          <w:rFonts w:ascii="Arial" w:hAnsi="Arial" w:cs="Arial"/>
          <w:b/>
          <w:sz w:val="24"/>
          <w:szCs w:val="24"/>
        </w:rPr>
      </w:pPr>
      <w:r w:rsidRPr="00BE51B0">
        <w:rPr>
          <w:rFonts w:ascii="Arial" w:hAnsi="Arial" w:cs="Arial"/>
          <w:b/>
          <w:sz w:val="24"/>
          <w:szCs w:val="24"/>
        </w:rPr>
        <w:t>DO REPRESENTANTE NO BRASIL:</w:t>
      </w:r>
    </w:p>
    <w:p w:rsidR="008A2A12" w:rsidRDefault="008A2A12" w:rsidP="008A2A12">
      <w:pPr>
        <w:pStyle w:val="PargrafodaLista"/>
        <w:jc w:val="both"/>
        <w:rPr>
          <w:rFonts w:ascii="Arial" w:hAnsi="Arial" w:cs="Arial"/>
          <w:sz w:val="24"/>
          <w:szCs w:val="24"/>
        </w:rPr>
      </w:pPr>
      <w:r>
        <w:rPr>
          <w:rFonts w:ascii="Arial" w:hAnsi="Arial" w:cs="Arial"/>
          <w:sz w:val="24"/>
          <w:szCs w:val="24"/>
        </w:rPr>
        <w:t>- Razão Social, CNPJ, endereço completo, etc.</w:t>
      </w:r>
    </w:p>
    <w:p w:rsidR="008A2A12" w:rsidRDefault="008A2A12" w:rsidP="008A2A12">
      <w:pPr>
        <w:pStyle w:val="PargrafodaLista"/>
        <w:jc w:val="both"/>
        <w:rPr>
          <w:rFonts w:ascii="Arial" w:hAnsi="Arial" w:cs="Arial"/>
          <w:sz w:val="24"/>
          <w:szCs w:val="24"/>
        </w:rPr>
      </w:pPr>
    </w:p>
    <w:p w:rsidR="008A2A12" w:rsidRPr="00BE51B0" w:rsidRDefault="00BE51B0" w:rsidP="008A2A12">
      <w:pPr>
        <w:pStyle w:val="PargrafodaLista"/>
        <w:numPr>
          <w:ilvl w:val="0"/>
          <w:numId w:val="1"/>
        </w:numPr>
        <w:jc w:val="both"/>
        <w:rPr>
          <w:rFonts w:ascii="Arial" w:hAnsi="Arial" w:cs="Arial"/>
          <w:b/>
          <w:sz w:val="24"/>
          <w:szCs w:val="24"/>
        </w:rPr>
      </w:pPr>
      <w:r>
        <w:rPr>
          <w:rFonts w:ascii="Arial" w:hAnsi="Arial" w:cs="Arial"/>
          <w:b/>
          <w:sz w:val="24"/>
          <w:szCs w:val="24"/>
        </w:rPr>
        <w:t>FRETE:</w:t>
      </w:r>
    </w:p>
    <w:p w:rsidR="00FD51ED" w:rsidRDefault="008A2A12" w:rsidP="008A2A12">
      <w:pPr>
        <w:pStyle w:val="PargrafodaLista"/>
        <w:jc w:val="both"/>
        <w:rPr>
          <w:rFonts w:ascii="Arial" w:hAnsi="Arial" w:cs="Arial"/>
          <w:sz w:val="24"/>
          <w:szCs w:val="24"/>
        </w:rPr>
      </w:pPr>
      <w:r w:rsidRPr="008A2A12">
        <w:rPr>
          <w:rFonts w:ascii="Arial" w:hAnsi="Arial" w:cs="Arial"/>
          <w:sz w:val="24"/>
          <w:szCs w:val="24"/>
        </w:rPr>
        <w:t xml:space="preserve">- Frete: </w:t>
      </w:r>
      <w:proofErr w:type="gramStart"/>
      <w:r w:rsidRPr="008A2A12">
        <w:rPr>
          <w:rFonts w:ascii="Arial" w:hAnsi="Arial" w:cs="Arial"/>
          <w:sz w:val="24"/>
          <w:szCs w:val="24"/>
        </w:rPr>
        <w:t xml:space="preserve">FCA </w:t>
      </w:r>
      <w:r w:rsidR="000B6DB3">
        <w:rPr>
          <w:rFonts w:ascii="Arial" w:hAnsi="Arial" w:cs="Arial"/>
          <w:sz w:val="24"/>
          <w:szCs w:val="24"/>
        </w:rPr>
        <w:t>;</w:t>
      </w:r>
      <w:proofErr w:type="gramEnd"/>
    </w:p>
    <w:p w:rsidR="000B6DB3" w:rsidRDefault="000B6DB3" w:rsidP="008A2A12">
      <w:pPr>
        <w:pStyle w:val="PargrafodaLista"/>
        <w:jc w:val="both"/>
        <w:rPr>
          <w:rFonts w:ascii="Arial" w:hAnsi="Arial" w:cs="Arial"/>
          <w:sz w:val="24"/>
          <w:szCs w:val="24"/>
        </w:rPr>
      </w:pPr>
      <w:r>
        <w:rPr>
          <w:rFonts w:ascii="Arial" w:hAnsi="Arial" w:cs="Arial"/>
          <w:sz w:val="24"/>
          <w:szCs w:val="24"/>
        </w:rPr>
        <w:lastRenderedPageBreak/>
        <w:t>- Seguro por conta do Importador</w:t>
      </w:r>
    </w:p>
    <w:p w:rsidR="008D348B" w:rsidRDefault="008D348B" w:rsidP="008A2A12">
      <w:pPr>
        <w:pStyle w:val="PargrafodaLista"/>
        <w:jc w:val="both"/>
        <w:rPr>
          <w:rFonts w:ascii="Arial" w:hAnsi="Arial" w:cs="Arial"/>
          <w:sz w:val="24"/>
          <w:szCs w:val="24"/>
        </w:rPr>
      </w:pPr>
    </w:p>
    <w:p w:rsidR="008A2A12" w:rsidRDefault="008A2A12" w:rsidP="008A2A12">
      <w:pPr>
        <w:pStyle w:val="PargrafodaLista"/>
        <w:jc w:val="both"/>
        <w:rPr>
          <w:rFonts w:ascii="Arial" w:hAnsi="Arial" w:cs="Arial"/>
          <w:sz w:val="24"/>
          <w:szCs w:val="24"/>
        </w:rPr>
      </w:pPr>
      <w:r>
        <w:rPr>
          <w:rFonts w:ascii="Arial" w:hAnsi="Arial" w:cs="Arial"/>
          <w:sz w:val="24"/>
          <w:szCs w:val="24"/>
        </w:rPr>
        <w:t>OBS.:</w:t>
      </w:r>
    </w:p>
    <w:p w:rsidR="008A2A12" w:rsidRDefault="008A2A12" w:rsidP="008A2A12">
      <w:pPr>
        <w:pStyle w:val="PargrafodaLista"/>
        <w:numPr>
          <w:ilvl w:val="0"/>
          <w:numId w:val="2"/>
        </w:numPr>
        <w:jc w:val="both"/>
        <w:rPr>
          <w:rFonts w:ascii="Arial" w:hAnsi="Arial" w:cs="Arial"/>
          <w:sz w:val="24"/>
          <w:szCs w:val="24"/>
        </w:rPr>
      </w:pPr>
      <w:r>
        <w:rPr>
          <w:rFonts w:ascii="Arial" w:hAnsi="Arial" w:cs="Arial"/>
          <w:sz w:val="24"/>
          <w:szCs w:val="24"/>
        </w:rPr>
        <w:t xml:space="preserve">A Proforma </w:t>
      </w:r>
      <w:proofErr w:type="spellStart"/>
      <w:r>
        <w:rPr>
          <w:rFonts w:ascii="Arial" w:hAnsi="Arial" w:cs="Arial"/>
          <w:sz w:val="24"/>
          <w:szCs w:val="24"/>
        </w:rPr>
        <w:t>Invoice</w:t>
      </w:r>
      <w:proofErr w:type="spellEnd"/>
      <w:r>
        <w:rPr>
          <w:rFonts w:ascii="Arial" w:hAnsi="Arial" w:cs="Arial"/>
          <w:sz w:val="24"/>
          <w:szCs w:val="24"/>
        </w:rPr>
        <w:t xml:space="preserve"> deverá ser em inglês, </w:t>
      </w:r>
      <w:proofErr w:type="gramStart"/>
      <w:r>
        <w:rPr>
          <w:rFonts w:ascii="Arial" w:hAnsi="Arial" w:cs="Arial"/>
          <w:sz w:val="24"/>
          <w:szCs w:val="24"/>
        </w:rPr>
        <w:t>Francês ou Espanhol</w:t>
      </w:r>
      <w:proofErr w:type="gramEnd"/>
      <w:r>
        <w:rPr>
          <w:rFonts w:ascii="Arial" w:hAnsi="Arial" w:cs="Arial"/>
          <w:sz w:val="24"/>
          <w:szCs w:val="24"/>
        </w:rPr>
        <w:t xml:space="preserve"> acompanhada da tradução, outra língua a Receita Federal poderá não aceitar.</w:t>
      </w:r>
    </w:p>
    <w:p w:rsidR="00FD51ED" w:rsidRDefault="00FD51ED" w:rsidP="008A2A12">
      <w:pPr>
        <w:pStyle w:val="PargrafodaLista"/>
        <w:numPr>
          <w:ilvl w:val="0"/>
          <w:numId w:val="2"/>
        </w:numPr>
        <w:jc w:val="both"/>
        <w:rPr>
          <w:rFonts w:ascii="Arial" w:hAnsi="Arial" w:cs="Arial"/>
          <w:sz w:val="24"/>
          <w:szCs w:val="24"/>
        </w:rPr>
      </w:pPr>
      <w:r>
        <w:rPr>
          <w:rFonts w:ascii="Arial" w:hAnsi="Arial" w:cs="Arial"/>
          <w:sz w:val="24"/>
          <w:szCs w:val="24"/>
        </w:rPr>
        <w:t xml:space="preserve">Tanto a RFB como o CNPq </w:t>
      </w:r>
      <w:r w:rsidR="00BE51B0">
        <w:rPr>
          <w:rFonts w:ascii="Arial" w:hAnsi="Arial" w:cs="Arial"/>
          <w:sz w:val="24"/>
          <w:szCs w:val="24"/>
        </w:rPr>
        <w:t>poderão</w:t>
      </w:r>
      <w:r>
        <w:rPr>
          <w:rFonts w:ascii="Arial" w:hAnsi="Arial" w:cs="Arial"/>
          <w:sz w:val="24"/>
          <w:szCs w:val="24"/>
        </w:rPr>
        <w:t xml:space="preserve"> solicitar outras informações na fase da Licença de Importação (LI) ou do desembaraço alfandegário</w:t>
      </w:r>
      <w:r w:rsidR="00BE51B0">
        <w:rPr>
          <w:rFonts w:ascii="Arial" w:hAnsi="Arial" w:cs="Arial"/>
          <w:sz w:val="24"/>
          <w:szCs w:val="24"/>
        </w:rPr>
        <w:t>.</w:t>
      </w:r>
    </w:p>
    <w:p w:rsidR="00BE51B0" w:rsidRDefault="00BE51B0" w:rsidP="00BE51B0">
      <w:pPr>
        <w:pStyle w:val="PargrafodaLista"/>
        <w:ind w:left="1080"/>
        <w:jc w:val="both"/>
        <w:rPr>
          <w:rFonts w:ascii="Arial" w:hAnsi="Arial" w:cs="Arial"/>
          <w:sz w:val="24"/>
          <w:szCs w:val="24"/>
        </w:rPr>
      </w:pPr>
    </w:p>
    <w:p w:rsidR="008A2A12" w:rsidRPr="00BE51B0" w:rsidRDefault="008A2A12" w:rsidP="008A2A12">
      <w:pPr>
        <w:pStyle w:val="PargrafodaLista"/>
        <w:numPr>
          <w:ilvl w:val="0"/>
          <w:numId w:val="1"/>
        </w:numPr>
        <w:jc w:val="both"/>
        <w:rPr>
          <w:rFonts w:ascii="Arial" w:hAnsi="Arial" w:cs="Arial"/>
          <w:b/>
          <w:sz w:val="24"/>
          <w:szCs w:val="24"/>
        </w:rPr>
      </w:pPr>
      <w:r w:rsidRPr="00BE51B0">
        <w:rPr>
          <w:rFonts w:ascii="Arial" w:hAnsi="Arial" w:cs="Arial"/>
          <w:b/>
          <w:sz w:val="24"/>
          <w:szCs w:val="24"/>
        </w:rPr>
        <w:t xml:space="preserve">Emissão da Proforma </w:t>
      </w:r>
      <w:proofErr w:type="spellStart"/>
      <w:r w:rsidRPr="00BE51B0">
        <w:rPr>
          <w:rFonts w:ascii="Arial" w:hAnsi="Arial" w:cs="Arial"/>
          <w:b/>
          <w:sz w:val="24"/>
          <w:szCs w:val="24"/>
        </w:rPr>
        <w:t>Invoice</w:t>
      </w:r>
      <w:proofErr w:type="spellEnd"/>
      <w:r w:rsidRPr="00BE51B0">
        <w:rPr>
          <w:rFonts w:ascii="Arial" w:hAnsi="Arial" w:cs="Arial"/>
          <w:b/>
          <w:sz w:val="24"/>
          <w:szCs w:val="24"/>
        </w:rPr>
        <w:t xml:space="preserve"> conforme dados abaixo:</w:t>
      </w:r>
    </w:p>
    <w:p w:rsidR="008A2A12" w:rsidRDefault="008A2A12" w:rsidP="008A2A12">
      <w:pPr>
        <w:pStyle w:val="PargrafodaLista"/>
        <w:jc w:val="both"/>
        <w:rPr>
          <w:rFonts w:ascii="Arial" w:hAnsi="Arial" w:cs="Arial"/>
          <w:sz w:val="24"/>
          <w:szCs w:val="24"/>
        </w:rPr>
      </w:pPr>
      <w:r>
        <w:rPr>
          <w:rFonts w:ascii="Arial" w:hAnsi="Arial" w:cs="Arial"/>
          <w:sz w:val="24"/>
          <w:szCs w:val="24"/>
        </w:rPr>
        <w:t>- Universidade Estadual do Oeste do Paraná – UNIOESTE</w:t>
      </w:r>
    </w:p>
    <w:p w:rsidR="008A2A12" w:rsidRDefault="008A2A12" w:rsidP="008A2A12">
      <w:pPr>
        <w:pStyle w:val="PargrafodaLista"/>
        <w:jc w:val="both"/>
        <w:rPr>
          <w:rFonts w:ascii="Arial" w:hAnsi="Arial" w:cs="Arial"/>
          <w:sz w:val="24"/>
          <w:szCs w:val="24"/>
        </w:rPr>
      </w:pPr>
      <w:r>
        <w:rPr>
          <w:rFonts w:ascii="Arial" w:hAnsi="Arial" w:cs="Arial"/>
          <w:sz w:val="24"/>
          <w:szCs w:val="24"/>
        </w:rPr>
        <w:t>CNPJ: 78.680.337/0001-84</w:t>
      </w:r>
    </w:p>
    <w:p w:rsidR="008A2A12" w:rsidRDefault="008A2A12" w:rsidP="008A2A12">
      <w:pPr>
        <w:pStyle w:val="PargrafodaLista"/>
        <w:jc w:val="both"/>
        <w:rPr>
          <w:rFonts w:ascii="Arial" w:hAnsi="Arial" w:cs="Arial"/>
          <w:sz w:val="24"/>
          <w:szCs w:val="24"/>
        </w:rPr>
      </w:pPr>
      <w:r>
        <w:rPr>
          <w:rFonts w:ascii="Arial" w:hAnsi="Arial" w:cs="Arial"/>
          <w:sz w:val="24"/>
          <w:szCs w:val="24"/>
        </w:rPr>
        <w:t>Rua Universitária. 1619 – Jardim Universitário</w:t>
      </w:r>
    </w:p>
    <w:p w:rsidR="008A2A12" w:rsidRDefault="008A2A12" w:rsidP="008A2A12">
      <w:pPr>
        <w:pStyle w:val="PargrafodaLista"/>
        <w:jc w:val="both"/>
        <w:rPr>
          <w:rFonts w:ascii="Arial" w:hAnsi="Arial" w:cs="Arial"/>
          <w:sz w:val="24"/>
          <w:szCs w:val="24"/>
        </w:rPr>
      </w:pPr>
      <w:r>
        <w:rPr>
          <w:rFonts w:ascii="Arial" w:hAnsi="Arial" w:cs="Arial"/>
          <w:sz w:val="24"/>
          <w:szCs w:val="24"/>
        </w:rPr>
        <w:t>CEP: 85819-110- Cascavel –PR – BR.</w:t>
      </w:r>
    </w:p>
    <w:p w:rsidR="00BE51B0" w:rsidRDefault="00BE51B0" w:rsidP="008A2A12">
      <w:pPr>
        <w:pStyle w:val="PargrafodaLista"/>
        <w:jc w:val="both"/>
        <w:rPr>
          <w:rFonts w:ascii="Arial" w:hAnsi="Arial" w:cs="Arial"/>
          <w:sz w:val="24"/>
          <w:szCs w:val="24"/>
        </w:rPr>
      </w:pPr>
    </w:p>
    <w:p w:rsidR="00BE51B0" w:rsidRDefault="00BE51B0" w:rsidP="00BE51B0">
      <w:pPr>
        <w:jc w:val="center"/>
        <w:rPr>
          <w:rFonts w:ascii="Arial" w:hAnsi="Arial" w:cs="Arial"/>
          <w:sz w:val="24"/>
          <w:szCs w:val="24"/>
        </w:rPr>
      </w:pPr>
      <w:r w:rsidRPr="00BE51B0">
        <w:rPr>
          <w:rFonts w:ascii="Arial" w:hAnsi="Arial" w:cs="Arial"/>
          <w:b/>
          <w:sz w:val="24"/>
          <w:szCs w:val="24"/>
        </w:rPr>
        <w:t>TRÂMITES INTERNOS QUANTO AO PROCESSO</w:t>
      </w:r>
      <w:r>
        <w:rPr>
          <w:rFonts w:ascii="Arial" w:hAnsi="Arial" w:cs="Arial"/>
          <w:sz w:val="24"/>
          <w:szCs w:val="24"/>
        </w:rPr>
        <w:t>:</w:t>
      </w:r>
    </w:p>
    <w:p w:rsidR="00BE51B0" w:rsidRPr="004C6957" w:rsidRDefault="00BE51B0" w:rsidP="00BE51B0">
      <w:pPr>
        <w:pStyle w:val="PargrafodaLista"/>
        <w:numPr>
          <w:ilvl w:val="0"/>
          <w:numId w:val="3"/>
        </w:numPr>
        <w:spacing w:before="240"/>
        <w:jc w:val="both"/>
        <w:rPr>
          <w:rFonts w:ascii="Arial" w:hAnsi="Arial" w:cs="Arial"/>
          <w:b/>
          <w:sz w:val="24"/>
          <w:szCs w:val="24"/>
        </w:rPr>
      </w:pPr>
      <w:r w:rsidRPr="004C6957">
        <w:rPr>
          <w:rFonts w:ascii="Arial" w:hAnsi="Arial" w:cs="Arial"/>
          <w:b/>
          <w:sz w:val="24"/>
          <w:szCs w:val="24"/>
        </w:rPr>
        <w:t xml:space="preserve">Despesas Bancárias e Taxas de Importação: </w:t>
      </w:r>
    </w:p>
    <w:p w:rsidR="00BE51B0" w:rsidRDefault="00BE51B0" w:rsidP="00BE51B0">
      <w:pPr>
        <w:pStyle w:val="PargrafodaLista"/>
        <w:numPr>
          <w:ilvl w:val="0"/>
          <w:numId w:val="4"/>
        </w:numPr>
        <w:spacing w:before="240"/>
        <w:jc w:val="both"/>
        <w:rPr>
          <w:rFonts w:ascii="Arial" w:hAnsi="Arial" w:cs="Arial"/>
          <w:sz w:val="24"/>
          <w:szCs w:val="24"/>
        </w:rPr>
      </w:pPr>
      <w:r>
        <w:rPr>
          <w:rFonts w:ascii="Arial" w:hAnsi="Arial" w:cs="Arial"/>
          <w:sz w:val="24"/>
          <w:szCs w:val="24"/>
        </w:rPr>
        <w:t>O Convênio que não foi contemplado com recursos para taxas bancárias, variações cambiais e demais despesas acessórias com a importação, deverá anexar a declaração do Diretor do Campus devidamente assinado, declarando que ficará responsável pelo pagamento das despesas excedentes com recursos próprios.</w:t>
      </w:r>
    </w:p>
    <w:p w:rsidR="00BE51B0" w:rsidRDefault="00BE51B0" w:rsidP="00BE51B0">
      <w:pPr>
        <w:pStyle w:val="PargrafodaLista"/>
        <w:spacing w:before="240"/>
        <w:ind w:left="1080"/>
        <w:jc w:val="both"/>
        <w:rPr>
          <w:rFonts w:ascii="Arial" w:hAnsi="Arial" w:cs="Arial"/>
          <w:sz w:val="24"/>
          <w:szCs w:val="24"/>
        </w:rPr>
      </w:pPr>
    </w:p>
    <w:p w:rsidR="00BE51B0" w:rsidRPr="004C6957" w:rsidRDefault="00BE51B0" w:rsidP="00BE51B0">
      <w:pPr>
        <w:pStyle w:val="PargrafodaLista"/>
        <w:numPr>
          <w:ilvl w:val="0"/>
          <w:numId w:val="3"/>
        </w:numPr>
        <w:spacing w:before="240"/>
        <w:jc w:val="both"/>
        <w:rPr>
          <w:rFonts w:ascii="Arial" w:hAnsi="Arial" w:cs="Arial"/>
          <w:b/>
          <w:sz w:val="24"/>
          <w:szCs w:val="24"/>
        </w:rPr>
      </w:pPr>
      <w:r w:rsidRPr="004C6957">
        <w:rPr>
          <w:rFonts w:ascii="Arial" w:hAnsi="Arial" w:cs="Arial"/>
          <w:b/>
          <w:sz w:val="24"/>
          <w:szCs w:val="24"/>
        </w:rPr>
        <w:t>Parecer Técnico:</w:t>
      </w:r>
    </w:p>
    <w:p w:rsidR="00BE51B0" w:rsidRPr="004C6957" w:rsidRDefault="00BE51B0" w:rsidP="00BE51B0">
      <w:pPr>
        <w:pStyle w:val="PargrafodaLista"/>
        <w:numPr>
          <w:ilvl w:val="0"/>
          <w:numId w:val="4"/>
        </w:numPr>
        <w:spacing w:before="240"/>
        <w:jc w:val="both"/>
        <w:rPr>
          <w:rFonts w:ascii="Arial" w:hAnsi="Arial" w:cs="Arial"/>
          <w:b/>
          <w:sz w:val="24"/>
          <w:szCs w:val="24"/>
        </w:rPr>
      </w:pPr>
      <w:r w:rsidRPr="004C6957">
        <w:rPr>
          <w:rFonts w:ascii="Arial" w:hAnsi="Arial" w:cs="Arial"/>
          <w:b/>
          <w:sz w:val="24"/>
          <w:szCs w:val="24"/>
        </w:rPr>
        <w:t>Equipamento:</w:t>
      </w:r>
    </w:p>
    <w:p w:rsidR="004C6957" w:rsidRDefault="00BE51B0" w:rsidP="004C6957">
      <w:pPr>
        <w:pStyle w:val="PargrafodaLista"/>
        <w:spacing w:before="240"/>
        <w:ind w:left="1080"/>
        <w:jc w:val="both"/>
        <w:rPr>
          <w:rFonts w:ascii="Arial" w:hAnsi="Arial" w:cs="Arial"/>
          <w:sz w:val="24"/>
          <w:szCs w:val="24"/>
        </w:rPr>
      </w:pPr>
      <w:r>
        <w:rPr>
          <w:rFonts w:ascii="Arial" w:hAnsi="Arial" w:cs="Arial"/>
          <w:sz w:val="24"/>
          <w:szCs w:val="24"/>
        </w:rPr>
        <w:t>Encaminhar parecer técnico para utilização do equipamento, o qual deve constar quais os benefícios para a pesquisa, em qual pesquisa será utilizado o equipamento e qual laboratório será alocado. Informando o motivo da escolha da compra: que não há equipamento similar no Brasil para o fim necessário, e que sem equipamento a pesquisa sofreria prejuízo</w:t>
      </w:r>
      <w:r w:rsidR="004C6957">
        <w:rPr>
          <w:rFonts w:ascii="Arial" w:hAnsi="Arial" w:cs="Arial"/>
          <w:sz w:val="24"/>
          <w:szCs w:val="24"/>
        </w:rPr>
        <w:t>, ou que explicar o melhor custo/benefício da compra do equipamento, no caso de o custo ser o melhor será necessário anexar duas ou mais proformas de venda para outros órgãos públicos. Justificar todas as questões técnicas relevantes, todas estas informações devem constar num documento em texto oficial detalhado e devidamente assinado pelo pesquisador.</w:t>
      </w:r>
    </w:p>
    <w:p w:rsidR="004C6957" w:rsidRDefault="004C6957" w:rsidP="004C6957">
      <w:pPr>
        <w:pStyle w:val="PargrafodaLista"/>
        <w:spacing w:before="240"/>
        <w:ind w:left="1080"/>
        <w:jc w:val="both"/>
        <w:rPr>
          <w:rFonts w:ascii="Arial" w:hAnsi="Arial" w:cs="Arial"/>
          <w:sz w:val="24"/>
          <w:szCs w:val="24"/>
        </w:rPr>
      </w:pPr>
    </w:p>
    <w:p w:rsidR="004C6957" w:rsidRDefault="004C6957" w:rsidP="004C6957">
      <w:pPr>
        <w:pStyle w:val="PargrafodaLista"/>
        <w:numPr>
          <w:ilvl w:val="0"/>
          <w:numId w:val="4"/>
        </w:numPr>
        <w:spacing w:before="240"/>
        <w:jc w:val="both"/>
        <w:rPr>
          <w:rFonts w:ascii="Arial" w:hAnsi="Arial" w:cs="Arial"/>
          <w:b/>
          <w:sz w:val="24"/>
          <w:szCs w:val="24"/>
        </w:rPr>
      </w:pPr>
      <w:r w:rsidRPr="004C6957">
        <w:rPr>
          <w:rFonts w:ascii="Arial" w:hAnsi="Arial" w:cs="Arial"/>
          <w:b/>
          <w:sz w:val="24"/>
          <w:szCs w:val="24"/>
        </w:rPr>
        <w:t>Serviços de Tradução/Correção/Publicação:</w:t>
      </w:r>
    </w:p>
    <w:p w:rsidR="004C6957" w:rsidRDefault="004C6957" w:rsidP="004C6957">
      <w:pPr>
        <w:pStyle w:val="PargrafodaLista"/>
        <w:spacing w:before="240"/>
        <w:ind w:left="1080"/>
        <w:jc w:val="both"/>
        <w:rPr>
          <w:rFonts w:ascii="Arial" w:hAnsi="Arial" w:cs="Arial"/>
          <w:sz w:val="24"/>
          <w:szCs w:val="24"/>
        </w:rPr>
      </w:pPr>
      <w:r>
        <w:rPr>
          <w:rFonts w:ascii="Arial" w:hAnsi="Arial" w:cs="Arial"/>
          <w:sz w:val="24"/>
          <w:szCs w:val="24"/>
        </w:rPr>
        <w:t xml:space="preserve">Encaminhar parecer técnico o qual deve constar a razão da escolha do fornecedor ou executante; </w:t>
      </w:r>
      <w:r w:rsidR="006C3415">
        <w:rPr>
          <w:rFonts w:ascii="Arial" w:hAnsi="Arial" w:cs="Arial"/>
          <w:sz w:val="24"/>
          <w:szCs w:val="24"/>
        </w:rPr>
        <w:t xml:space="preserve">a relevância no meio acadêmico da respectiva área, a importância da publicação para a avaliação do </w:t>
      </w:r>
      <w:r w:rsidR="006C3415">
        <w:rPr>
          <w:rFonts w:ascii="Arial" w:hAnsi="Arial" w:cs="Arial"/>
          <w:sz w:val="24"/>
          <w:szCs w:val="24"/>
        </w:rPr>
        <w:lastRenderedPageBreak/>
        <w:t>curso junto à CAPES, anexar a cópia dos artigos. Justificar se a escolha foi o melhor custo/benefício.</w:t>
      </w:r>
    </w:p>
    <w:p w:rsidR="006C3415" w:rsidRDefault="006C3415" w:rsidP="004C6957">
      <w:pPr>
        <w:pStyle w:val="PargrafodaLista"/>
        <w:spacing w:before="240"/>
        <w:ind w:left="1080"/>
        <w:jc w:val="both"/>
        <w:rPr>
          <w:rFonts w:ascii="Arial" w:hAnsi="Arial" w:cs="Arial"/>
          <w:sz w:val="24"/>
          <w:szCs w:val="24"/>
        </w:rPr>
      </w:pPr>
    </w:p>
    <w:p w:rsidR="006C3415" w:rsidRPr="006C3415" w:rsidRDefault="006C3415" w:rsidP="004C6957">
      <w:pPr>
        <w:pStyle w:val="PargrafodaLista"/>
        <w:spacing w:before="240"/>
        <w:ind w:left="1080"/>
        <w:jc w:val="both"/>
        <w:rPr>
          <w:rFonts w:ascii="Arial" w:hAnsi="Arial" w:cs="Arial"/>
          <w:color w:val="FF0000"/>
          <w:sz w:val="24"/>
          <w:szCs w:val="24"/>
        </w:rPr>
      </w:pPr>
      <w:r w:rsidRPr="006C3415">
        <w:rPr>
          <w:rFonts w:ascii="Arial" w:hAnsi="Arial" w:cs="Arial"/>
          <w:color w:val="FF0000"/>
          <w:sz w:val="24"/>
          <w:szCs w:val="24"/>
        </w:rPr>
        <w:t>Sem tais informações completas, não poderão ser dados os devidos encaminhamentos para o processo de importação.</w:t>
      </w:r>
    </w:p>
    <w:p w:rsidR="006C3415" w:rsidRDefault="006C3415" w:rsidP="004C6957">
      <w:pPr>
        <w:pStyle w:val="PargrafodaLista"/>
        <w:spacing w:before="240"/>
        <w:ind w:left="1080"/>
        <w:jc w:val="both"/>
        <w:rPr>
          <w:rFonts w:ascii="Arial" w:hAnsi="Arial" w:cs="Arial"/>
          <w:sz w:val="24"/>
          <w:szCs w:val="24"/>
        </w:rPr>
      </w:pPr>
    </w:p>
    <w:p w:rsidR="006C3415" w:rsidRPr="004C6957" w:rsidRDefault="006C3415" w:rsidP="004C6957">
      <w:pPr>
        <w:pStyle w:val="PargrafodaLista"/>
        <w:spacing w:before="240"/>
        <w:ind w:left="1080"/>
        <w:jc w:val="both"/>
        <w:rPr>
          <w:rFonts w:ascii="Arial" w:hAnsi="Arial" w:cs="Arial"/>
          <w:sz w:val="24"/>
          <w:szCs w:val="24"/>
        </w:rPr>
      </w:pPr>
    </w:p>
    <w:p w:rsidR="004C6957" w:rsidRPr="004C6957" w:rsidRDefault="004C6957" w:rsidP="004C6957">
      <w:pPr>
        <w:pStyle w:val="PargrafodaLista"/>
        <w:spacing w:before="240"/>
        <w:ind w:left="1080"/>
        <w:jc w:val="both"/>
        <w:rPr>
          <w:rFonts w:ascii="Arial" w:hAnsi="Arial" w:cs="Arial"/>
          <w:b/>
          <w:sz w:val="24"/>
          <w:szCs w:val="24"/>
        </w:rPr>
      </w:pPr>
    </w:p>
    <w:p w:rsidR="00BE51B0" w:rsidRPr="00BE51B0" w:rsidRDefault="00BE51B0" w:rsidP="00BE51B0">
      <w:pPr>
        <w:pStyle w:val="PargrafodaLista"/>
        <w:spacing w:before="240"/>
        <w:ind w:left="1080"/>
        <w:jc w:val="both"/>
        <w:rPr>
          <w:rFonts w:ascii="Arial" w:hAnsi="Arial" w:cs="Arial"/>
          <w:sz w:val="24"/>
          <w:szCs w:val="24"/>
        </w:rPr>
      </w:pPr>
      <w:r>
        <w:rPr>
          <w:rFonts w:ascii="Arial" w:hAnsi="Arial" w:cs="Arial"/>
          <w:sz w:val="24"/>
          <w:szCs w:val="24"/>
        </w:rPr>
        <w:t xml:space="preserve"> </w:t>
      </w:r>
    </w:p>
    <w:p w:rsidR="00BE51B0" w:rsidRPr="00BE51B0" w:rsidRDefault="00BE51B0" w:rsidP="00BE51B0">
      <w:pPr>
        <w:jc w:val="both"/>
        <w:rPr>
          <w:rFonts w:ascii="Arial" w:hAnsi="Arial" w:cs="Arial"/>
          <w:sz w:val="24"/>
          <w:szCs w:val="24"/>
        </w:rPr>
      </w:pPr>
    </w:p>
    <w:p w:rsidR="008A2A12" w:rsidRPr="008A2A12" w:rsidRDefault="008A2A12" w:rsidP="008A2A12">
      <w:pPr>
        <w:pStyle w:val="PargrafodaLista"/>
        <w:jc w:val="both"/>
        <w:rPr>
          <w:rFonts w:ascii="Arial" w:hAnsi="Arial" w:cs="Arial"/>
          <w:sz w:val="24"/>
          <w:szCs w:val="24"/>
        </w:rPr>
      </w:pPr>
    </w:p>
    <w:p w:rsidR="008A2A12" w:rsidRPr="008A2A12" w:rsidRDefault="008A2A12" w:rsidP="008A2A12">
      <w:pPr>
        <w:jc w:val="both"/>
        <w:rPr>
          <w:rFonts w:ascii="Arial" w:hAnsi="Arial" w:cs="Arial"/>
          <w:sz w:val="24"/>
          <w:szCs w:val="24"/>
        </w:rPr>
      </w:pPr>
    </w:p>
    <w:p w:rsidR="008A2A12" w:rsidRPr="008A2A12" w:rsidRDefault="008A2A12" w:rsidP="008A2A12">
      <w:pPr>
        <w:pStyle w:val="PargrafodaLista"/>
        <w:jc w:val="both"/>
        <w:rPr>
          <w:rFonts w:ascii="Arial" w:hAnsi="Arial" w:cs="Arial"/>
          <w:sz w:val="24"/>
          <w:szCs w:val="24"/>
        </w:rPr>
      </w:pPr>
    </w:p>
    <w:p w:rsidR="00E53AC3" w:rsidRDefault="00E53AC3">
      <w:pPr>
        <w:jc w:val="center"/>
      </w:pPr>
    </w:p>
    <w:sectPr w:rsidR="00E53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36E9F"/>
    <w:multiLevelType w:val="hybridMultilevel"/>
    <w:tmpl w:val="4BA6A99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886749"/>
    <w:multiLevelType w:val="hybridMultilevel"/>
    <w:tmpl w:val="4AFACAA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48837D01"/>
    <w:multiLevelType w:val="hybridMultilevel"/>
    <w:tmpl w:val="18783074"/>
    <w:lvl w:ilvl="0" w:tplc="AA6C6F1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8FC11EE"/>
    <w:multiLevelType w:val="hybridMultilevel"/>
    <w:tmpl w:val="1A069E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C3"/>
    <w:rsid w:val="000B6DB3"/>
    <w:rsid w:val="00197B9D"/>
    <w:rsid w:val="001D497A"/>
    <w:rsid w:val="00483099"/>
    <w:rsid w:val="004C6957"/>
    <w:rsid w:val="005D6C78"/>
    <w:rsid w:val="006C3415"/>
    <w:rsid w:val="00852FC9"/>
    <w:rsid w:val="008A2A12"/>
    <w:rsid w:val="008D348B"/>
    <w:rsid w:val="00BE51B0"/>
    <w:rsid w:val="00E53AC3"/>
    <w:rsid w:val="00E92B8D"/>
    <w:rsid w:val="00FD5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74FC-F3B8-440B-9F75-A0C4FE5D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3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541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asdada</dc:creator>
  <cp:lastModifiedBy>Juliane Drielli Fagundes</cp:lastModifiedBy>
  <cp:revision>4</cp:revision>
  <dcterms:created xsi:type="dcterms:W3CDTF">2015-09-10T12:25:00Z</dcterms:created>
  <dcterms:modified xsi:type="dcterms:W3CDTF">2016-08-29T18:55:00Z</dcterms:modified>
</cp:coreProperties>
</file>